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FB5E87">
              <w:rPr>
                <w:rStyle w:val="FootnoteReference"/>
                <w:rFonts w:ascii="Tahoma" w:eastAsia="SimSun" w:hAnsi="Tahoma" w:cs="Tahoma"/>
                <w:color w:val="FFFFFF"/>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0E6A79CD"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FB5E87">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FB5E87">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197DD8E2"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B5E87">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B5E87">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FB5E8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bnZ93iaoP2VL6jEtHVSnVyLdcdLjoZso11XA+v0ECMqDQRciFMzF/bcEZbsko5d2y0bNbHapHJxTGjgRz/r27w==" w:salt="Qs9l6bicaG+MUkokuSJsf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B5E87"/>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en-IN" w:eastAsia="en-IN"/>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EE221-34FF-4BDE-B6AE-9A5E7A0B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2016-11-29T21:53:00Z</dcterms:modified>
</cp:coreProperties>
</file>